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29" w:rsidRPr="00641C29" w:rsidRDefault="004D390E" w:rsidP="004D390E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641C29">
        <w:rPr>
          <w:rFonts w:cs="B Titr" w:hint="cs"/>
          <w:b/>
          <w:bCs/>
          <w:sz w:val="28"/>
          <w:szCs w:val="28"/>
          <w:rtl/>
          <w:lang w:bidi="fa-IR"/>
        </w:rPr>
        <w:t>کارگاه های برگزار شده در حوزه مدیریت توسعه فناوری سلامت</w:t>
      </w:r>
    </w:p>
    <w:tbl>
      <w:tblPr>
        <w:tblStyle w:val="TableGrid"/>
        <w:tblW w:w="10510" w:type="dxa"/>
        <w:jc w:val="center"/>
        <w:tblInd w:w="-5096" w:type="dxa"/>
        <w:tblLayout w:type="fixed"/>
        <w:tblLook w:val="04A0"/>
      </w:tblPr>
      <w:tblGrid>
        <w:gridCol w:w="1610"/>
        <w:gridCol w:w="8037"/>
        <w:gridCol w:w="863"/>
      </w:tblGrid>
      <w:tr w:rsidR="004D390E" w:rsidRPr="00641C29" w:rsidTr="00641C29">
        <w:trPr>
          <w:cantSplit/>
          <w:trHeight w:val="705"/>
          <w:tblHeader/>
          <w:jc w:val="center"/>
        </w:trPr>
        <w:tc>
          <w:tcPr>
            <w:tcW w:w="1610" w:type="dxa"/>
            <w:vMerge w:val="restart"/>
            <w:shd w:val="clear" w:color="auto" w:fill="C4BC96" w:themeFill="background2" w:themeFillShade="BF"/>
            <w:vAlign w:val="center"/>
          </w:tcPr>
          <w:p w:rsidR="004D390E" w:rsidRPr="00641C29" w:rsidRDefault="004D390E" w:rsidP="00641C2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سال برگزاری</w:t>
            </w:r>
          </w:p>
          <w:p w:rsidR="004D390E" w:rsidRPr="00641C29" w:rsidRDefault="004D390E" w:rsidP="00641C2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</w:p>
          <w:p w:rsidR="004D390E" w:rsidRPr="00641C29" w:rsidRDefault="004D390E" w:rsidP="00641C2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037" w:type="dxa"/>
            <w:vMerge w:val="restart"/>
            <w:shd w:val="clear" w:color="auto" w:fill="C4BC96" w:themeFill="background2" w:themeFillShade="BF"/>
            <w:vAlign w:val="center"/>
          </w:tcPr>
          <w:p w:rsidR="004D390E" w:rsidRPr="00641C29" w:rsidRDefault="004D390E" w:rsidP="00641C2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4D390E" w:rsidRPr="00641C29" w:rsidRDefault="004D390E" w:rsidP="00641C2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عنوان کارگاه آموزشی</w:t>
            </w:r>
          </w:p>
        </w:tc>
        <w:tc>
          <w:tcPr>
            <w:tcW w:w="863" w:type="dxa"/>
            <w:vMerge w:val="restart"/>
            <w:shd w:val="clear" w:color="auto" w:fill="C4BC96" w:themeFill="background2" w:themeFillShade="BF"/>
            <w:vAlign w:val="center"/>
          </w:tcPr>
          <w:p w:rsidR="004D390E" w:rsidRPr="00641C29" w:rsidRDefault="004D390E" w:rsidP="00641C2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4D390E" w:rsidRPr="00641C29" w:rsidTr="00641C29">
        <w:trPr>
          <w:cantSplit/>
          <w:trHeight w:val="426"/>
          <w:tblHeader/>
          <w:jc w:val="center"/>
        </w:trPr>
        <w:tc>
          <w:tcPr>
            <w:tcW w:w="1610" w:type="dxa"/>
            <w:vMerge/>
            <w:shd w:val="clear" w:color="auto" w:fill="C4BC96" w:themeFill="background2" w:themeFillShade="BF"/>
          </w:tcPr>
          <w:p w:rsidR="004D390E" w:rsidRPr="00641C29" w:rsidRDefault="004D390E" w:rsidP="00B413D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7" w:type="dxa"/>
            <w:vMerge/>
            <w:shd w:val="clear" w:color="auto" w:fill="C4BC96" w:themeFill="background2" w:themeFillShade="BF"/>
          </w:tcPr>
          <w:p w:rsidR="004D390E" w:rsidRPr="00641C29" w:rsidRDefault="004D390E" w:rsidP="00B413D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63" w:type="dxa"/>
            <w:vMerge/>
            <w:shd w:val="clear" w:color="auto" w:fill="C4BC96" w:themeFill="background2" w:themeFillShade="BF"/>
            <w:textDirection w:val="btLr"/>
            <w:vAlign w:val="center"/>
          </w:tcPr>
          <w:p w:rsidR="004D390E" w:rsidRPr="00641C29" w:rsidRDefault="004D390E" w:rsidP="00B413DD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  <w:rtl/>
              </w:rPr>
            </w:pPr>
          </w:p>
        </w:tc>
      </w:tr>
      <w:tr w:rsidR="004D390E" w:rsidRPr="00641C29" w:rsidTr="00641C29">
        <w:trPr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1393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آشنایی با حقوق مالکیت فکری و ثبت  اختراع در حوزه علوم پزشکی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4D390E" w:rsidRPr="00641C29" w:rsidTr="00641C29">
        <w:trPr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1393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</w:rPr>
              <w:t>مفاهیم کلیدی تدوین طرح تجاری سازی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4D390E" w:rsidRPr="00641C29" w:rsidTr="00641C29">
        <w:trPr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1393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کلیات حقوق مالکیت فکری و روند ثبت اختراع  داخلی و بین المللی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4D390E" w:rsidRPr="00641C29" w:rsidTr="00641C29">
        <w:trPr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1394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آشنایی با نحوه استفاده از خدمات صندوق های حمایتگر پرشین داروی البرز و و نوآوری و شکوفایی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4D390E" w:rsidRPr="00641C29" w:rsidTr="00641C29">
        <w:trPr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1394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دوره ناظرین فنی تولید تجهیزات پزشکی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4D390E" w:rsidRPr="00641C29" w:rsidTr="00641C29">
        <w:trPr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1394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کارگاه </w:t>
            </w:r>
            <w:r w:rsidRPr="00641C29">
              <w:rPr>
                <w:rFonts w:ascii="Tahoma" w:hAnsi="Tahoma" w:cs="Tahoma"/>
                <w:b/>
                <w:bCs/>
                <w:sz w:val="20"/>
                <w:szCs w:val="20"/>
              </w:rPr>
              <w:t>Business plan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4D390E" w:rsidRPr="00641C29" w:rsidTr="00641C29">
        <w:trPr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1394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کارگاه تجاری سازی اختراعات، فرایند ازایده تا پدیده ( با نگاهی به حوزه بهداشت و سلامت )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4D390E" w:rsidRPr="00641C29" w:rsidTr="00641C29">
        <w:trPr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1394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کارگاه آشنایی با قوانین و مقررات ثبت شرکت های دانش بنیان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4D390E" w:rsidRPr="00641C29" w:rsidTr="00641C29">
        <w:trPr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1394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آشنایی با شرکتهای دانش بنیان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4D390E" w:rsidRPr="00641C29" w:rsidTr="00641C29">
        <w:trPr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1394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دوره مالکیت معنوی و نحوه ثبت اختراع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4D390E" w:rsidRPr="00641C29" w:rsidTr="00641C29">
        <w:trPr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1394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کارگاه آموزشی استانداردهای بین المللی ثبت و بررسی داروهای جدید با الگوی </w:t>
            </w:r>
            <w:r w:rsidRPr="00641C29"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  <w:t>CTD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1394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کارگاه آموزشی حقوق مالکیت فکری و ثبت پتنت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1394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</w:rPr>
              <w:t>کارگاه STURT UP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1395</w:t>
            </w:r>
          </w:p>
        </w:tc>
        <w:tc>
          <w:tcPr>
            <w:tcW w:w="8037" w:type="dxa"/>
            <w:vAlign w:val="bottom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</w:rPr>
              <w:t>کارگاه Patent US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1395</w:t>
            </w:r>
          </w:p>
        </w:tc>
        <w:tc>
          <w:tcPr>
            <w:tcW w:w="8037" w:type="dxa"/>
            <w:vAlign w:val="bottom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</w:rPr>
              <w:t>کارگاه پرشین داروی البرز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1395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41C29">
              <w:rPr>
                <w:rFonts w:ascii="Tahoma" w:eastAsia="Calibri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آشنایی با </w:t>
            </w:r>
            <w:r w:rsidRPr="00641C29">
              <w:rPr>
                <w:rFonts w:ascii="Tahoma" w:eastAsia="Calibri" w:hAnsi="Tahoma" w:cs="Tahoma"/>
                <w:b/>
                <w:bCs/>
                <w:sz w:val="20"/>
                <w:szCs w:val="20"/>
                <w:rtl/>
              </w:rPr>
              <w:t xml:space="preserve"> </w:t>
            </w:r>
            <w:r w:rsidRPr="00641C29">
              <w:rPr>
                <w:rFonts w:ascii="Tahoma" w:eastAsia="Calibri" w:hAnsi="Tahoma" w:cs="Tahoma"/>
                <w:b/>
                <w:bCs/>
                <w:sz w:val="20"/>
                <w:szCs w:val="20"/>
                <w:rtl/>
                <w:lang w:bidi="fa-IR"/>
              </w:rPr>
              <w:t>نقش پژوهش و فناوری در دانشگاههای نسل سوم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1395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41C29">
              <w:rPr>
                <w:rFonts w:ascii="Tahoma" w:eastAsia="Calibri" w:hAnsi="Tahoma" w:cs="Tahoma"/>
                <w:b/>
                <w:bCs/>
                <w:sz w:val="20"/>
                <w:szCs w:val="20"/>
                <w:rtl/>
                <w:lang w:bidi="fa-IR"/>
              </w:rPr>
              <w:t>ترجمان و تبادل دانش زنجیر اتصال پژوهش به صنعت و جامعه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17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1395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</w:rPr>
              <w:t>کارگاه آموزشی ایجاد و حفظ محیط تعاملی برای تسهیم دانش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1395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</w:rPr>
              <w:t>کارگاه آشنایی با روشهای تحلیل آزمایشات با هدف بهینه سازی فرمولاسیون تولید مواد غذایی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1395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rtl/>
              </w:rPr>
              <w:t>کارگاه تجاری سازی طرحهای پژوهشی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1395</w:t>
            </w:r>
          </w:p>
        </w:tc>
        <w:tc>
          <w:tcPr>
            <w:tcW w:w="8037" w:type="dxa"/>
            <w:vAlign w:val="bottom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کارگاه اصول نو آوری (  </w:t>
            </w:r>
            <w:r w:rsidRPr="00641C29"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641C29"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  <w:t>Triz</w:t>
            </w:r>
            <w:proofErr w:type="spellEnd"/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1395</w:t>
            </w:r>
          </w:p>
        </w:tc>
        <w:tc>
          <w:tcPr>
            <w:tcW w:w="8037" w:type="dxa"/>
            <w:vAlign w:val="bottom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کارگاه آموزشی مدل کسب  وکار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22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1395</w:t>
            </w:r>
          </w:p>
        </w:tc>
        <w:tc>
          <w:tcPr>
            <w:tcW w:w="8037" w:type="dxa"/>
            <w:vAlign w:val="bottom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41C29">
              <w:rPr>
                <w:rFonts w:ascii="Tahoma" w:eastAsia="Calibri" w:hAnsi="Tahoma" w:cs="Tahoma"/>
                <w:b/>
                <w:bCs/>
                <w:sz w:val="20"/>
                <w:szCs w:val="20"/>
                <w:rtl/>
                <w:lang w:bidi="fa-IR"/>
              </w:rPr>
              <w:t>دوره آموزشی الزامات تولید و اخذ مجوز تولید تجهیزات پزشکی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23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1395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کارگاه </w:t>
            </w:r>
            <w:r w:rsidRPr="00641C29">
              <w:rPr>
                <w:rFonts w:ascii="Tahoma" w:hAnsi="Tahoma" w:cs="Tahoma"/>
                <w:b/>
                <w:bCs/>
                <w:sz w:val="20"/>
                <w:szCs w:val="20"/>
              </w:rPr>
              <w:t>GMP</w:t>
            </w: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 اتاقهای تمیز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24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1395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کارگاه انواع شرکتهای تجارتی (هفتگانه) و نحوه ثبت آنها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25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lastRenderedPageBreak/>
              <w:t>1395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کارگاه آشنایی با فرایند اخذ مجوز و مقررات مربوط به شرکتهای دانش بنیان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26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1396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کارگاه دو روزه فرآیند نویسی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27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1396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 xml:space="preserve">آشنایی با آنالیز ریسک تجهیزات پزشکی با اصول </w:t>
            </w:r>
            <w:proofErr w:type="spellStart"/>
            <w:r w:rsidRPr="00641C29">
              <w:rPr>
                <w:rFonts w:ascii="Tahoma" w:hAnsi="Tahoma" w:cs="Tahoma"/>
                <w:b/>
                <w:bCs/>
                <w:sz w:val="20"/>
                <w:szCs w:val="20"/>
              </w:rPr>
              <w:t>fmea</w:t>
            </w:r>
            <w:proofErr w:type="spellEnd"/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28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1396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کارگاه نحوه و مقررات اخذ مجوز داروهای بیولوژیک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29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1396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کارگاه نحوه و مقررات اخذ مجوز فرآورده های سنتی و گیاهی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1396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کارگاه نحوه اخذ مجوز تولیدمحصولات بیولوژیک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31</w:t>
            </w:r>
          </w:p>
        </w:tc>
      </w:tr>
      <w:tr w:rsidR="004D390E" w:rsidRPr="00641C29" w:rsidTr="00641C29">
        <w:trPr>
          <w:trHeight w:val="70"/>
          <w:jc w:val="center"/>
        </w:trPr>
        <w:tc>
          <w:tcPr>
            <w:tcW w:w="1610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1396</w:t>
            </w:r>
          </w:p>
        </w:tc>
        <w:tc>
          <w:tcPr>
            <w:tcW w:w="8037" w:type="dxa"/>
          </w:tcPr>
          <w:p w:rsidR="004D390E" w:rsidRPr="00641C29" w:rsidRDefault="004D390E" w:rsidP="00641C29">
            <w:pPr>
              <w:bidi/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  <w:t>آشنایی با الزامات و استانداردهای پایه و تخصصی در تولید تجهیزات پزشکی</w:t>
            </w:r>
          </w:p>
        </w:tc>
        <w:tc>
          <w:tcPr>
            <w:tcW w:w="863" w:type="dxa"/>
          </w:tcPr>
          <w:p w:rsidR="004D390E" w:rsidRPr="00641C29" w:rsidRDefault="004D390E" w:rsidP="00641C29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641C29"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  <w:t>32</w:t>
            </w:r>
          </w:p>
        </w:tc>
      </w:tr>
    </w:tbl>
    <w:p w:rsidR="004D390E" w:rsidRPr="004D390E" w:rsidRDefault="004D390E" w:rsidP="00641C29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641C29" w:rsidRPr="004D390E" w:rsidRDefault="00641C29">
      <w:pPr>
        <w:bidi/>
        <w:jc w:val="center"/>
        <w:rPr>
          <w:rFonts w:cs="B Titr"/>
          <w:b/>
          <w:bCs/>
          <w:sz w:val="24"/>
          <w:szCs w:val="24"/>
          <w:lang w:bidi="fa-IR"/>
        </w:rPr>
      </w:pPr>
    </w:p>
    <w:sectPr w:rsidR="00641C29" w:rsidRPr="004D390E" w:rsidSect="00291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9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50305040509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4D390E"/>
    <w:rsid w:val="00291DF6"/>
    <w:rsid w:val="004D390E"/>
    <w:rsid w:val="00641C29"/>
    <w:rsid w:val="008B339A"/>
    <w:rsid w:val="008F2555"/>
    <w:rsid w:val="00AA4229"/>
    <w:rsid w:val="00D3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9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9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Mediya</dc:creator>
  <cp:lastModifiedBy>User</cp:lastModifiedBy>
  <cp:revision>2</cp:revision>
  <dcterms:created xsi:type="dcterms:W3CDTF">2017-09-05T07:10:00Z</dcterms:created>
  <dcterms:modified xsi:type="dcterms:W3CDTF">2017-09-05T07:10:00Z</dcterms:modified>
</cp:coreProperties>
</file>